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25" w:rsidRDefault="00585DEE">
      <w:pPr>
        <w:jc w:val="center"/>
        <w:rPr>
          <w:rFonts w:ascii="宋体" w:eastAsia="宋体" w:hAnsi="宋体"/>
          <w:b/>
          <w:sz w:val="36"/>
          <w:szCs w:val="44"/>
        </w:rPr>
      </w:pPr>
      <w:r w:rsidRPr="00585DEE">
        <w:rPr>
          <w:rFonts w:ascii="宋体" w:eastAsia="宋体" w:hAnsi="宋体" w:hint="eastAsia"/>
          <w:b/>
          <w:sz w:val="36"/>
          <w:szCs w:val="44"/>
        </w:rPr>
        <w:t>电子气管插管</w:t>
      </w:r>
      <w:proofErr w:type="gramStart"/>
      <w:r w:rsidRPr="00585DEE">
        <w:rPr>
          <w:rFonts w:ascii="宋体" w:eastAsia="宋体" w:hAnsi="宋体" w:hint="eastAsia"/>
          <w:b/>
          <w:sz w:val="36"/>
          <w:szCs w:val="44"/>
        </w:rPr>
        <w:t>软镜</w:t>
      </w:r>
      <w:r w:rsidR="009D75A8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9D75A8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24041F" w:rsidRDefault="00DC1225" w:rsidP="00DC1225">
      <w:pPr>
        <w:rPr>
          <w:rFonts w:ascii="宋体" w:eastAsia="宋体" w:hAnsi="宋体"/>
          <w:b/>
          <w:sz w:val="36"/>
          <w:szCs w:val="44"/>
        </w:rPr>
      </w:pPr>
      <w:r w:rsidRPr="00DC1225">
        <w:rPr>
          <w:rFonts w:ascii="宋体" w:eastAsia="宋体" w:hAnsi="宋体" w:hint="eastAsia"/>
          <w:b/>
          <w:sz w:val="36"/>
          <w:szCs w:val="44"/>
        </w:rPr>
        <w:t>（拟采购数量</w:t>
      </w:r>
      <w:r w:rsidR="00585DEE">
        <w:rPr>
          <w:rFonts w:ascii="宋体" w:eastAsia="宋体" w:hAnsi="宋体"/>
          <w:b/>
          <w:sz w:val="36"/>
          <w:szCs w:val="44"/>
        </w:rPr>
        <w:t>8</w:t>
      </w:r>
      <w:r w:rsidRPr="00DC1225">
        <w:rPr>
          <w:rFonts w:ascii="宋体" w:eastAsia="宋体" w:hAnsi="宋体" w:hint="eastAsia"/>
          <w:b/>
          <w:sz w:val="36"/>
          <w:szCs w:val="44"/>
        </w:rPr>
        <w:t>台，单价</w:t>
      </w:r>
      <w:r w:rsidR="00585DEE">
        <w:rPr>
          <w:rFonts w:ascii="宋体" w:eastAsia="宋体" w:hAnsi="宋体"/>
          <w:b/>
          <w:sz w:val="36"/>
          <w:szCs w:val="44"/>
        </w:rPr>
        <w:t>9.5</w:t>
      </w:r>
      <w:r w:rsidRPr="00DC1225">
        <w:rPr>
          <w:rFonts w:ascii="宋体" w:eastAsia="宋体" w:hAnsi="宋体" w:hint="eastAsia"/>
          <w:b/>
          <w:sz w:val="36"/>
          <w:szCs w:val="44"/>
        </w:rPr>
        <w:t>万元/台，总价</w:t>
      </w:r>
      <w:r w:rsidR="00585DEE">
        <w:rPr>
          <w:rFonts w:ascii="宋体" w:eastAsia="宋体" w:hAnsi="宋体"/>
          <w:b/>
          <w:sz w:val="36"/>
          <w:szCs w:val="44"/>
        </w:rPr>
        <w:t>76</w:t>
      </w:r>
      <w:r w:rsidRPr="00DC1225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4041F" w:rsidRDefault="009D75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4041F">
        <w:tc>
          <w:tcPr>
            <w:tcW w:w="599" w:type="pct"/>
            <w:vAlign w:val="center"/>
          </w:tcPr>
          <w:p w:rsidR="0024041F" w:rsidRDefault="00585DEE" w:rsidP="00585DE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585D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电子气管插管</w:t>
            </w:r>
            <w:proofErr w:type="gramStart"/>
            <w:r w:rsidRPr="00585D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软镜设备</w:t>
            </w:r>
            <w:proofErr w:type="gramEnd"/>
            <w:r w:rsidRPr="00585DE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用户需求（拟采购数量8台，单价9.5万元/台，总价76万元）</w:t>
            </w:r>
          </w:p>
        </w:tc>
        <w:tc>
          <w:tcPr>
            <w:tcW w:w="4400" w:type="pct"/>
          </w:tcPr>
          <w:p w:rsidR="0024041F" w:rsidRDefault="009D75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1.景深：3-150mm；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2.电子内窥镜图像处理器内置≥8G内存，可持续录制视频≥120分钟，外置可插拔SD存储卡直接存储图片及视频等信息；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3.具有文件管理功能，文件夹可重命名设置，以患者的姓名设置文件名称，方便医护人员对检查患者资料的管理；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4.具备图片管理；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5.采用无顶针双向通气阀（NT阀），气体分子自由进出，液体无法进入，降低误操作风险；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6.可采用无线发射器锁定结构，通过信号传输功能把视频信号传回显示器，实现画面显示；</w:t>
            </w:r>
          </w:p>
          <w:p w:rsidR="00585DEE" w:rsidRPr="00585DEE" w:rsidRDefault="00585DEE" w:rsidP="00585DEE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7.无线传输功能在明视下，可以接收≥10米距离内的视频信号；</w:t>
            </w:r>
          </w:p>
          <w:p w:rsidR="0024041F" w:rsidRDefault="00585DEE" w:rsidP="00585DE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585DE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8.采用人体工程学设计指模印操作手柄，握持舒适稳定，利于长时间握持操作使用。</w:t>
            </w:r>
            <w:r w:rsidR="009D75A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4041F" w:rsidRDefault="009D75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4041F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4041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585DE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电子气管</w:t>
                  </w: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插管软镜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585DE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条</w:t>
                  </w:r>
                  <w:bookmarkStart w:id="0" w:name="_GoBack"/>
                  <w:bookmarkEnd w:id="0"/>
                </w:p>
              </w:tc>
            </w:tr>
            <w:tr w:rsidR="0024041F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585DE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电子内窥镜图像处理器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4041F" w:rsidRDefault="009D75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24041F" w:rsidRDefault="0024041F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4041F" w:rsidRDefault="0024041F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4041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26D" w:rsidRDefault="005D426D"/>
  </w:endnote>
  <w:endnote w:type="continuationSeparator" w:id="0">
    <w:p w:rsidR="005D426D" w:rsidRDefault="005D42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4041F" w:rsidRDefault="009D75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DEE" w:rsidRPr="00585DE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26D" w:rsidRDefault="005D426D"/>
  </w:footnote>
  <w:footnote w:type="continuationSeparator" w:id="0">
    <w:p w:rsidR="005D426D" w:rsidRDefault="005D42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41F" w:rsidRDefault="0024041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4041F"/>
    <w:rsid w:val="00281C9D"/>
    <w:rsid w:val="002E3B36"/>
    <w:rsid w:val="004A5A04"/>
    <w:rsid w:val="00585DEE"/>
    <w:rsid w:val="005D426D"/>
    <w:rsid w:val="00720886"/>
    <w:rsid w:val="00765B6E"/>
    <w:rsid w:val="00834015"/>
    <w:rsid w:val="00900BAA"/>
    <w:rsid w:val="009751A1"/>
    <w:rsid w:val="009D0901"/>
    <w:rsid w:val="009D75A8"/>
    <w:rsid w:val="00A67254"/>
    <w:rsid w:val="00B2632F"/>
    <w:rsid w:val="00B40024"/>
    <w:rsid w:val="00BC3CEE"/>
    <w:rsid w:val="00BE13A6"/>
    <w:rsid w:val="00C42771"/>
    <w:rsid w:val="00C641F0"/>
    <w:rsid w:val="00D31E8B"/>
    <w:rsid w:val="00DC1225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17D124-6E07-4961-9B96-F5C564F6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